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8A31F" w14:textId="58E77789" w:rsidR="00940C2B" w:rsidRPr="004F18DE" w:rsidRDefault="00012D95" w:rsidP="00012D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Articles for each bullet point</w:t>
      </w:r>
    </w:p>
    <w:p w14:paraId="3F733FD6" w14:textId="77777777" w:rsidR="00A75CB1" w:rsidRPr="004F18DE" w:rsidRDefault="00A75CB1" w:rsidP="00012D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14:paraId="6963E599" w14:textId="368B2F28" w:rsidR="003737C9" w:rsidRPr="004F18DE" w:rsidRDefault="007A094C" w:rsidP="007A094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Topic: </w:t>
      </w: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What are students’ </w:t>
      </w:r>
      <w:proofErr w:type="gramStart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perceptions</w:t>
      </w:r>
      <w:proofErr w:type="gramEnd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</w:t>
      </w:r>
      <w:r w:rsidR="009F5F54"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online </w:t>
      </w:r>
      <w:r w:rsidR="00A168D1"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social work education, specifically </w:t>
      </w:r>
      <w:proofErr w:type="spellStart"/>
      <w:r w:rsidR="006144C9"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AF723F"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SW</w:t>
      </w:r>
      <w:proofErr w:type="spellEnd"/>
      <w:r w:rsidR="00A168D1"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programs?</w:t>
      </w:r>
      <w:r w:rsidR="006144C9" w:rsidRPr="004F18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1C1E04ED" w14:textId="77777777" w:rsidR="00463540" w:rsidRPr="004F18DE" w:rsidRDefault="00463540" w:rsidP="007A094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6E85D21" w14:textId="002513C8" w:rsidR="00556903" w:rsidRPr="004F18DE" w:rsidRDefault="00556903" w:rsidP="007A09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Questions: </w:t>
      </w: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What are students’ </w:t>
      </w:r>
      <w:proofErr w:type="gramStart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perceptions</w:t>
      </w:r>
      <w:proofErr w:type="gramEnd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sense </w:t>
      </w:r>
      <w:r w:rsidR="006A1462"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of belonging with</w:t>
      </w: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online social work programs?</w:t>
      </w:r>
    </w:p>
    <w:p w14:paraId="146390FF" w14:textId="77777777" w:rsidR="00556903" w:rsidRPr="004F18DE" w:rsidRDefault="00556903" w:rsidP="007A094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C83B799" w14:textId="05A4D815" w:rsidR="00CD10FB" w:rsidRPr="004F18DE" w:rsidRDefault="00CD10FB" w:rsidP="00CD10FB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List of online programs through </w:t>
      </w:r>
      <w:proofErr w:type="spellStart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CSWE</w:t>
      </w:r>
      <w:proofErr w:type="spellEnd"/>
    </w:p>
    <w:p w14:paraId="0F032CB4" w14:textId="77777777" w:rsidR="00CD10FB" w:rsidRPr="004F18DE" w:rsidRDefault="00CD10FB" w:rsidP="007A094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SWDE</w:t>
      </w:r>
      <w:proofErr w:type="spellEnd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listserv</w:t>
      </w:r>
    </w:p>
    <w:p w14:paraId="3E610754" w14:textId="77777777" w:rsidR="00CD10FB" w:rsidRPr="004F18DE" w:rsidRDefault="00CD10FB" w:rsidP="00CD10FB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07EB5" w14:textId="77777777" w:rsidR="00CD10FB" w:rsidRPr="004F18DE" w:rsidRDefault="00CD10FB" w:rsidP="007A094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NADD</w:t>
      </w:r>
      <w:proofErr w:type="spellEnd"/>
    </w:p>
    <w:p w14:paraId="53B6DE72" w14:textId="00D9CB83" w:rsidR="00CD10FB" w:rsidRPr="004F18DE" w:rsidRDefault="00CD10FB" w:rsidP="007A094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GADE</w:t>
      </w:r>
      <w:proofErr w:type="spellEnd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: directors of program</w:t>
      </w:r>
    </w:p>
    <w:p w14:paraId="088E91DA" w14:textId="77777777" w:rsidR="00CD10FB" w:rsidRPr="004F18DE" w:rsidRDefault="00CD10FB" w:rsidP="007A094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AFA79A" w14:textId="5D413FE4" w:rsidR="00463540" w:rsidRPr="004F18DE" w:rsidRDefault="00463540" w:rsidP="007A094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Residence</w:t>
      </w:r>
      <w:r w:rsidR="00487B1D" w:rsidRPr="004F18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</w:t>
      </w:r>
      <w:r w:rsidR="00DD31C0" w:rsidRPr="00DD31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(may be a variable)</w:t>
      </w:r>
      <w:r w:rsidR="00487B1D" w:rsidRPr="00DD31C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4F18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create a sense of community will positively </w:t>
      </w:r>
      <w:r w:rsidR="008C0329"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affect experiences in the program.</w:t>
      </w:r>
      <w:r w:rsidR="0062037C"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1044C7A" w14:textId="77777777" w:rsidR="009C37B5" w:rsidRPr="004F18DE" w:rsidRDefault="009C37B5" w:rsidP="007A094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32A1C38" w14:textId="02D16266" w:rsidR="00940C2B" w:rsidRPr="004F18DE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Introduction</w:t>
      </w:r>
    </w:p>
    <w:p w14:paraId="70FF078B" w14:textId="77777777" w:rsidR="00940C2B" w:rsidRPr="004F18DE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</w:p>
    <w:p w14:paraId="7CA5F91D" w14:textId="6BB0D5CC" w:rsidR="00CD408E" w:rsidRPr="004F18DE" w:rsidRDefault="00CD408E" w:rsidP="00940C2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State the problem… Higher Education need to be more innovative in delivery model due to decline in student admissions.</w:t>
      </w:r>
    </w:p>
    <w:p w14:paraId="63B786C5" w14:textId="0E888091" w:rsidR="00CD408E" w:rsidRPr="004F18DE" w:rsidRDefault="00CD408E" w:rsidP="00CD408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Who is entering Higher Ed? How is HE funded and changed over time?</w:t>
      </w:r>
    </w:p>
    <w:p w14:paraId="12BA2E27" w14:textId="1C45A73E" w:rsidR="00CD408E" w:rsidRPr="004F18DE" w:rsidRDefault="00CD408E" w:rsidP="00940C2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How has change in funding structure changed?</w:t>
      </w:r>
    </w:p>
    <w:p w14:paraId="2C999DC0" w14:textId="081EF83A" w:rsidR="00CD408E" w:rsidRPr="004F18DE" w:rsidRDefault="00CD408E" w:rsidP="00CD408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Delay in </w:t>
      </w:r>
    </w:p>
    <w:p w14:paraId="4B188E7C" w14:textId="50EEFB4D" w:rsidR="00CD408E" w:rsidRPr="004F18DE" w:rsidRDefault="00CD408E" w:rsidP="00CD408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Increase students needing to work simultaneous as being in school</w:t>
      </w:r>
    </w:p>
    <w:p w14:paraId="56247905" w14:textId="6A54C3F8" w:rsidR="00CD408E" w:rsidRPr="004F18DE" w:rsidRDefault="00CD408E" w:rsidP="00CD408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Innovative Models</w:t>
      </w:r>
    </w:p>
    <w:p w14:paraId="25B8F127" w14:textId="108CC488" w:rsidR="00CD408E" w:rsidRPr="004F18DE" w:rsidRDefault="00CD408E" w:rsidP="00CD408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Flexible</w:t>
      </w:r>
    </w:p>
    <w:p w14:paraId="0D3FCA49" w14:textId="77777777" w:rsidR="00A63A39" w:rsidRPr="004F18DE" w:rsidRDefault="00CD408E" w:rsidP="00CD408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OL</w:t>
      </w:r>
      <w:proofErr w:type="spellEnd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 </w:t>
      </w:r>
    </w:p>
    <w:p w14:paraId="217EECB2" w14:textId="4B60F548" w:rsidR="00A63A39" w:rsidRPr="004F18DE" w:rsidRDefault="00CD408E" w:rsidP="00A63A3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define it</w:t>
      </w:r>
      <w:r w:rsidR="00A63A39"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different frameworks</w:t>
      </w:r>
    </w:p>
    <w:p w14:paraId="5DA2144C" w14:textId="1D4B20F0" w:rsidR="00CD408E" w:rsidRPr="004F18DE" w:rsidRDefault="00A63A39" w:rsidP="00A63A3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then give stats of increase in </w:t>
      </w:r>
      <w:proofErr w:type="spellStart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OL</w:t>
      </w:r>
      <w:proofErr w:type="spellEnd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program</w:t>
      </w:r>
      <w:r w:rsidR="00CD408E"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D408E"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in general in HE</w:t>
      </w:r>
    </w:p>
    <w:p w14:paraId="035C5ADE" w14:textId="41BC68AE" w:rsidR="00CD408E" w:rsidRPr="004F18DE" w:rsidRDefault="00CD408E" w:rsidP="00CD408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Weekend program</w:t>
      </w:r>
    </w:p>
    <w:p w14:paraId="61AE9BB4" w14:textId="319DB2FB" w:rsidR="00A63A39" w:rsidRPr="004F18DE" w:rsidRDefault="00A63A39" w:rsidP="00CD408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Social Work is not immune to this….</w:t>
      </w:r>
    </w:p>
    <w:p w14:paraId="09E8120A" w14:textId="063B02F2" w:rsidR="00A63A39" w:rsidRPr="004F18DE" w:rsidRDefault="00A63A39" w:rsidP="00A63A3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 many SW programs </w:t>
      </w:r>
      <w:proofErr w:type="spellStart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OL</w:t>
      </w:r>
      <w:proofErr w:type="spellEnd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14:paraId="22386CCD" w14:textId="737D23C3" w:rsidR="00A63A39" w:rsidRPr="004F18DE" w:rsidRDefault="00A63A39" w:rsidP="00A63A3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First seen in </w:t>
      </w:r>
      <w:proofErr w:type="spellStart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MSW</w:t>
      </w:r>
      <w:proofErr w:type="spellEnd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… show stats</w:t>
      </w:r>
    </w:p>
    <w:p w14:paraId="7282F914" w14:textId="0D6D94A2" w:rsidR="00A63A39" w:rsidRPr="004F18DE" w:rsidRDefault="00A63A39" w:rsidP="00A63A3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BSW</w:t>
      </w:r>
      <w:proofErr w:type="spellEnd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… what do they look like?</w:t>
      </w:r>
    </w:p>
    <w:p w14:paraId="4643652B" w14:textId="78FD9C96" w:rsidR="00A21689" w:rsidRPr="004F18DE" w:rsidRDefault="00A21689" w:rsidP="00A2168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Then </w:t>
      </w:r>
      <w:proofErr w:type="spellStart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DSW</w:t>
      </w:r>
      <w:proofErr w:type="spellEnd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programs…. Is it the same as </w:t>
      </w:r>
      <w:proofErr w:type="spellStart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MSW</w:t>
      </w:r>
      <w:proofErr w:type="spellEnd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14:paraId="1ACBDF49" w14:textId="3A051296" w:rsidR="0009665C" w:rsidRPr="004F18DE" w:rsidRDefault="00E35BF9" w:rsidP="0009665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9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SW Relevance:</w:t>
      </w: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9665C"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We are unique because we are an applied profession and need to create an environment that offers experie</w:t>
      </w: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ntial learning and creates a </w:t>
      </w:r>
      <w:r w:rsidRPr="004F18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sense of belonging</w:t>
      </w: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ensure learning takes place. Connecting back to students learning and as an accredited profession we have specific competencies that students obtain before graduation and the </w:t>
      </w:r>
      <w:proofErr w:type="spellStart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OL</w:t>
      </w:r>
      <w:proofErr w:type="spellEnd"/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environment support that.</w:t>
      </w:r>
    </w:p>
    <w:p w14:paraId="0A8EC7CC" w14:textId="5FF93030" w:rsidR="00E35BF9" w:rsidRDefault="00E35BF9" w:rsidP="004F18D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18DE">
        <w:rPr>
          <w:rFonts w:ascii="Times New Roman" w:eastAsia="Times New Roman" w:hAnsi="Times New Roman" w:cs="Times New Roman"/>
          <w:color w:val="000000"/>
          <w:sz w:val="24"/>
          <w:szCs w:val="24"/>
        </w:rPr>
        <w:t>Define sense of belonging within online programs</w:t>
      </w:r>
    </w:p>
    <w:p w14:paraId="5AAA2BF9" w14:textId="568347C9" w:rsidR="00BB04A2" w:rsidRPr="008929D6" w:rsidRDefault="00BB04A2" w:rsidP="00BB04A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929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Theoretical Framework</w:t>
      </w:r>
    </w:p>
    <w:p w14:paraId="4D65D403" w14:textId="005CB06C" w:rsidR="00BB04A2" w:rsidRDefault="00BB04A2" w:rsidP="00BB04A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Experiential Learning Theory</w:t>
      </w:r>
      <w:r w:rsidR="00486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(Kolb)</w:t>
      </w:r>
    </w:p>
    <w:p w14:paraId="53327FFC" w14:textId="16E5EFB7" w:rsidR="00BB04A2" w:rsidRDefault="00617843" w:rsidP="00BB04A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Adult Learning Theory-</w:t>
      </w:r>
      <w:r w:rsidR="00472B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Andragogy</w:t>
      </w:r>
      <w:r w:rsidR="008929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155E189" w14:textId="6C317470" w:rsidR="00472B99" w:rsidRDefault="00472B99" w:rsidP="00BB04A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Social Exchange</w:t>
      </w:r>
      <w:r w:rsidR="005F39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(Robbins Text)</w:t>
      </w:r>
    </w:p>
    <w:p w14:paraId="0E2A0BE9" w14:textId="01B2216A" w:rsidR="008929D6" w:rsidRDefault="008929D6" w:rsidP="008929D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Research Questions: </w:t>
      </w:r>
    </w:p>
    <w:p w14:paraId="2778CFE8" w14:textId="7F4E3C96" w:rsidR="008929D6" w:rsidRDefault="008929D6" w:rsidP="008929D6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9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Questions: </w:t>
      </w:r>
      <w:r w:rsidRPr="008929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What are students’ </w:t>
      </w:r>
      <w:proofErr w:type="gramStart"/>
      <w:r w:rsidRPr="008929D6">
        <w:rPr>
          <w:rFonts w:ascii="Times New Roman" w:eastAsia="Times New Roman" w:hAnsi="Times New Roman" w:cs="Times New Roman"/>
          <w:color w:val="000000"/>
          <w:sz w:val="24"/>
          <w:szCs w:val="24"/>
        </w:rPr>
        <w:t>perceptions</w:t>
      </w:r>
      <w:proofErr w:type="gramEnd"/>
      <w:r w:rsidRPr="008929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sense of belonging with online social work programs?</w:t>
      </w:r>
    </w:p>
    <w:p w14:paraId="77773A67" w14:textId="77777777" w:rsidR="008929D6" w:rsidRDefault="008929D6" w:rsidP="008929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FA23C0" w14:textId="75C8E21E" w:rsidR="008929D6" w:rsidRPr="00B7369F" w:rsidRDefault="008929D6" w:rsidP="008929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36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Key Words:</w:t>
      </w:r>
      <w:r w:rsidRPr="00B736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online education, social work, and sense of belonging</w:t>
      </w:r>
    </w:p>
    <w:p w14:paraId="003A807A" w14:textId="77777777" w:rsidR="008929D6" w:rsidRPr="00B7369F" w:rsidRDefault="008929D6" w:rsidP="008929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409E84" w14:textId="04ACD736" w:rsidR="00B7369F" w:rsidRPr="00B7369F" w:rsidRDefault="00B7369F" w:rsidP="00B7369F">
      <w:pPr>
        <w:spacing w:after="0" w:line="240" w:lineRule="auto"/>
        <w:ind w:firstLine="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36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Mixed Methods</w:t>
      </w:r>
      <w:r w:rsidRPr="00B7369F">
        <w:rPr>
          <w:rFonts w:ascii="Times New Roman" w:eastAsia="Times New Roman" w:hAnsi="Times New Roman" w:cs="Times New Roman"/>
          <w:color w:val="000000"/>
          <w:sz w:val="24"/>
          <w:szCs w:val="24"/>
        </w:rPr>
        <w:t>: Qualitative and Quantitative</w:t>
      </w:r>
    </w:p>
    <w:p w14:paraId="600DDB48" w14:textId="77777777" w:rsidR="00B7369F" w:rsidRPr="00B7369F" w:rsidRDefault="00B7369F" w:rsidP="00B7369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369F">
        <w:rPr>
          <w:rFonts w:ascii="Times New Roman" w:eastAsia="Times New Roman" w:hAnsi="Times New Roman" w:cs="Times New Roman"/>
          <w:color w:val="000000"/>
          <w:sz w:val="24"/>
          <w:szCs w:val="24"/>
        </w:rPr>
        <w:t>Sense of Belonging</w:t>
      </w:r>
    </w:p>
    <w:p w14:paraId="5F5F8862" w14:textId="77777777" w:rsidR="008929D6" w:rsidRDefault="008929D6" w:rsidP="008929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FFFD0E" w14:textId="77777777" w:rsidR="008929D6" w:rsidRPr="008929D6" w:rsidRDefault="008929D6" w:rsidP="008929D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B9E614" w14:textId="77777777" w:rsidR="00CD408E" w:rsidRPr="00CD408E" w:rsidRDefault="00CD408E" w:rsidP="00A63A39">
      <w:pPr>
        <w:pStyle w:val="ListParagraph"/>
        <w:spacing w:after="0" w:line="240" w:lineRule="auto"/>
        <w:ind w:left="1440"/>
        <w:rPr>
          <w:rFonts w:ascii="Segoe UI" w:eastAsia="Times New Roman" w:hAnsi="Segoe UI" w:cs="Segoe UI"/>
          <w:color w:val="000000"/>
          <w:sz w:val="27"/>
          <w:szCs w:val="27"/>
        </w:rPr>
      </w:pPr>
    </w:p>
    <w:p w14:paraId="318997BE" w14:textId="0652C965" w:rsidR="00940C2B" w:rsidRPr="00940C2B" w:rsidRDefault="00940C2B" w:rsidP="00940C2B">
      <w:pPr>
        <w:pStyle w:val="ListParagraph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Current state of students in higher education---how do they differ (age, personal responsibilities, jobs)</w:t>
      </w:r>
    </w:p>
    <w:p w14:paraId="068F1032" w14:textId="77777777" w:rsidR="00940C2B" w:rsidRPr="00940C2B" w:rsidRDefault="00940C2B" w:rsidP="00940C2B">
      <w:pPr>
        <w:pStyle w:val="ListParagraph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What contributed to this---funding, change in family dynamics</w:t>
      </w:r>
    </w:p>
    <w:p w14:paraId="396CFC2C" w14:textId="77777777" w:rsidR="00940C2B" w:rsidRPr="00940C2B" w:rsidRDefault="00940C2B" w:rsidP="00940C2B">
      <w:pPr>
        <w:pStyle w:val="ListParagraph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 are universities responding to meet the needs of current </w:t>
      </w:r>
      <w:proofErr w:type="gramStart"/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students?---</w:t>
      </w:r>
      <w:proofErr w:type="gramEnd"/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one way is through online education</w:t>
      </w:r>
    </w:p>
    <w:p w14:paraId="1D8ABA96" w14:textId="77777777" w:rsidR="00940C2B" w:rsidRP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3E81321" w14:textId="0296E125" w:rsidR="00940C2B" w:rsidRP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40C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Social Work ---</w:t>
      </w:r>
    </w:p>
    <w:p w14:paraId="351AEDB2" w14:textId="77777777" w:rsid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12EBB1" w14:textId="38DF532E" w:rsidR="00940C2B" w:rsidRPr="00940C2B" w:rsidRDefault="00940C2B" w:rsidP="00940C2B">
      <w:pPr>
        <w:pStyle w:val="ListParagraph"/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Discuss the emergence of online programs in schools of social work and at what levels</w:t>
      </w:r>
    </w:p>
    <w:p w14:paraId="51B43FD4" w14:textId="77777777" w:rsidR="00940C2B" w:rsidRPr="00940C2B" w:rsidRDefault="00940C2B" w:rsidP="00940C2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Challenges that we know about online social work programs---</w:t>
      </w:r>
    </w:p>
    <w:p w14:paraId="495F90C0" w14:textId="77777777" w:rsidR="00940C2B" w:rsidRPr="00940C2B" w:rsidRDefault="00940C2B" w:rsidP="00940C2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Important to create a sense of community and offer opportunities to apply practice through experiential learning and struggle is how to do that if online.  </w:t>
      </w:r>
    </w:p>
    <w:p w14:paraId="3E235D53" w14:textId="77777777" w:rsid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BE18E4" w14:textId="68E8E384" w:rsidR="00940C2B" w:rsidRP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40C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Creating a Community</w:t>
      </w:r>
    </w:p>
    <w:p w14:paraId="5DDC78E2" w14:textId="77777777" w:rsid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E8B89F" w14:textId="7147E8E2" w:rsidR="00940C2B" w:rsidRPr="00940C2B" w:rsidRDefault="00940C2B" w:rsidP="00940C2B">
      <w:pPr>
        <w:pStyle w:val="ListParagraph"/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Another challenge is fostering that sense of community in online program, which enhances student learning and then affects their learning</w:t>
      </w:r>
    </w:p>
    <w:p w14:paraId="37FF8501" w14:textId="77777777" w:rsidR="00940C2B" w:rsidRPr="00940C2B" w:rsidRDefault="00940C2B" w:rsidP="00940C2B">
      <w:pPr>
        <w:pStyle w:val="ListParagraph"/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Purpose of this study---explore best practice options to foster sense of belonging/community within online social work programs</w:t>
      </w:r>
    </w:p>
    <w:p w14:paraId="74F453C8" w14:textId="77777777" w:rsid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9E37A6" w14:textId="5C3F2314" w:rsid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40C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Literature Review</w:t>
      </w:r>
    </w:p>
    <w:p w14:paraId="7D31A72E" w14:textId="77777777" w:rsidR="00940C2B" w:rsidRPr="00940C2B" w:rsidRDefault="00940C2B" w:rsidP="00940C2B">
      <w:pPr>
        <w:spacing w:after="0" w:line="240" w:lineRule="auto"/>
        <w:rPr>
          <w:rFonts w:ascii="Segoe UI" w:eastAsia="Times New Roman" w:hAnsi="Segoe UI" w:cs="Segoe UI"/>
          <w:b/>
          <w:color w:val="000000"/>
          <w:sz w:val="27"/>
          <w:szCs w:val="27"/>
        </w:rPr>
      </w:pPr>
    </w:p>
    <w:p w14:paraId="30C9D5AA" w14:textId="77777777" w:rsidR="00940C2B" w:rsidRPr="00940C2B" w:rsidRDefault="00940C2B" w:rsidP="00940C2B">
      <w:pPr>
        <w:pStyle w:val="ListParagraph"/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What are the best practices for fostering sense of community---what is </w:t>
      </w:r>
      <w:proofErr w:type="gramStart"/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identified</w:t>
      </w:r>
      <w:proofErr w:type="gramEnd"/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your subheadings (e.g., residencies)</w:t>
      </w:r>
    </w:p>
    <w:p w14:paraId="4A16A5FC" w14:textId="77777777" w:rsidR="00940C2B" w:rsidRPr="00940C2B" w:rsidRDefault="00940C2B" w:rsidP="00940C2B">
      <w:pPr>
        <w:pStyle w:val="ListParagraph"/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Residency---within each section then synthesize what we know about how they are structured and the pros/cons of them</w:t>
      </w:r>
    </w:p>
    <w:p w14:paraId="61EA9C78" w14:textId="131B88CD" w:rsidR="00940C2B" w:rsidRDefault="00940C2B" w:rsidP="00940C2B">
      <w:pPr>
        <w:spacing w:after="0" w:line="240" w:lineRule="auto"/>
        <w:ind w:firstLine="53"/>
        <w:rPr>
          <w:rFonts w:ascii="Segoe UI" w:eastAsia="Times New Roman" w:hAnsi="Segoe UI" w:cs="Segoe UI"/>
          <w:color w:val="000000"/>
          <w:sz w:val="27"/>
          <w:szCs w:val="27"/>
        </w:rPr>
      </w:pPr>
    </w:p>
    <w:p w14:paraId="74EFF8DA" w14:textId="0405C67A" w:rsidR="002575A3" w:rsidRDefault="002575A3"/>
    <w:sectPr w:rsidR="002575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2145E"/>
    <w:multiLevelType w:val="hybridMultilevel"/>
    <w:tmpl w:val="08CCC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BB1B84"/>
    <w:multiLevelType w:val="hybridMultilevel"/>
    <w:tmpl w:val="A798F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6C79B7"/>
    <w:multiLevelType w:val="hybridMultilevel"/>
    <w:tmpl w:val="8E18B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06617"/>
    <w:multiLevelType w:val="hybridMultilevel"/>
    <w:tmpl w:val="A72A8CC8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6DBF7B40"/>
    <w:multiLevelType w:val="hybridMultilevel"/>
    <w:tmpl w:val="0E1E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3NDU1NLQwtTC0NDFV0lEKTi0uzszPAykwqgUAqIzuNCwAAAA="/>
  </w:docVars>
  <w:rsids>
    <w:rsidRoot w:val="00940C2B"/>
    <w:rsid w:val="00003A05"/>
    <w:rsid w:val="00012D95"/>
    <w:rsid w:val="0009665C"/>
    <w:rsid w:val="001918A7"/>
    <w:rsid w:val="001D1FBC"/>
    <w:rsid w:val="002575A3"/>
    <w:rsid w:val="003737C9"/>
    <w:rsid w:val="00463540"/>
    <w:rsid w:val="00472B99"/>
    <w:rsid w:val="00486644"/>
    <w:rsid w:val="00487B1D"/>
    <w:rsid w:val="004F18DE"/>
    <w:rsid w:val="00556903"/>
    <w:rsid w:val="005F3931"/>
    <w:rsid w:val="006144C9"/>
    <w:rsid w:val="00617843"/>
    <w:rsid w:val="0062037C"/>
    <w:rsid w:val="006A1462"/>
    <w:rsid w:val="00733D9A"/>
    <w:rsid w:val="0078569E"/>
    <w:rsid w:val="007A094C"/>
    <w:rsid w:val="008257C5"/>
    <w:rsid w:val="008929D6"/>
    <w:rsid w:val="008C0329"/>
    <w:rsid w:val="00940C2B"/>
    <w:rsid w:val="009C37B5"/>
    <w:rsid w:val="009F3148"/>
    <w:rsid w:val="009F5F54"/>
    <w:rsid w:val="00A168D1"/>
    <w:rsid w:val="00A21689"/>
    <w:rsid w:val="00A63A39"/>
    <w:rsid w:val="00A75CB1"/>
    <w:rsid w:val="00AF723F"/>
    <w:rsid w:val="00B7369F"/>
    <w:rsid w:val="00BB04A2"/>
    <w:rsid w:val="00CD10FB"/>
    <w:rsid w:val="00CD408E"/>
    <w:rsid w:val="00DA3BE5"/>
    <w:rsid w:val="00DD31C0"/>
    <w:rsid w:val="00E35BF9"/>
    <w:rsid w:val="00E7463D"/>
    <w:rsid w:val="00EA5172"/>
    <w:rsid w:val="00ED09D6"/>
    <w:rsid w:val="00F23B3C"/>
    <w:rsid w:val="00FC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8DF11"/>
  <w15:chartTrackingRefBased/>
  <w15:docId w15:val="{0862A975-D992-4180-B2CB-303F3EA7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C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09D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09D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0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 Hill</dc:creator>
  <cp:keywords/>
  <dc:description/>
  <cp:lastModifiedBy>Solomon Hill</cp:lastModifiedBy>
  <cp:revision>2</cp:revision>
  <dcterms:created xsi:type="dcterms:W3CDTF">2018-05-22T16:40:00Z</dcterms:created>
  <dcterms:modified xsi:type="dcterms:W3CDTF">2018-05-22T16:40:00Z</dcterms:modified>
</cp:coreProperties>
</file>